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48131E" w:rsidRPr="00E12074" w:rsidRDefault="00C84CE1" w:rsidP="0048131E">
      <w:pPr>
        <w:jc w:val="center"/>
        <w:rPr>
          <w:b/>
          <w:noProof/>
          <w:lang w:eastAsia="hu-HU"/>
        </w:rPr>
      </w:pPr>
      <w:r w:rsidRPr="00E12074">
        <w:rPr>
          <w:b/>
        </w:rPr>
        <w:t>INFORMED CONSENT OF PARTICIPANTS OF THE PROJECT</w:t>
      </w:r>
      <w:r w:rsidR="00E12074">
        <w:rPr>
          <w:b/>
        </w:rPr>
        <w:t xml:space="preserve"> </w:t>
      </w:r>
      <w:r w:rsidR="0048131E" w:rsidRPr="00E12074">
        <w:rPr>
          <w:b/>
          <w:noProof/>
          <w:lang w:eastAsia="hu-HU"/>
        </w:rPr>
        <w:t xml:space="preserve">EURAXESS </w:t>
      </w:r>
      <w:r w:rsidR="00C14970" w:rsidRPr="00E12074">
        <w:rPr>
          <w:b/>
          <w:noProof/>
          <w:lang w:eastAsia="hu-HU"/>
        </w:rPr>
        <w:t>Hubs</w:t>
      </w:r>
    </w:p>
    <w:p w:rsidR="00E12074" w:rsidRPr="00E12074" w:rsidRDefault="00E12074" w:rsidP="00E12074">
      <w:pPr>
        <w:pStyle w:val="Heading2"/>
        <w:spacing w:after="120"/>
        <w:rPr>
          <w:lang w:val="en-US"/>
        </w:rPr>
      </w:pPr>
      <w:bookmarkStart w:id="0" w:name="_Toc87535442"/>
      <w:r w:rsidRPr="00107F38">
        <w:t>Data to be collected</w:t>
      </w:r>
      <w:bookmarkEnd w:id="0"/>
    </w:p>
    <w:p w:rsidR="00E12074" w:rsidRPr="00107F38" w:rsidRDefault="00E12074" w:rsidP="00E12074">
      <w:pPr>
        <w:spacing w:after="120"/>
        <w:jc w:val="both"/>
        <w:rPr>
          <w:lang w:eastAsia="ru-RU"/>
        </w:rPr>
      </w:pPr>
      <w:r w:rsidRPr="00107F38">
        <w:rPr>
          <w:lang w:eastAsia="ru-RU"/>
        </w:rPr>
        <w:t xml:space="preserve">As well as general questions, the following personal data will be collected in the registration forms for </w:t>
      </w:r>
      <w:r w:rsidR="001A42A7" w:rsidRPr="001A42A7">
        <w:rPr>
          <w:b/>
          <w:u w:val="single"/>
          <w:lang w:eastAsia="ru-RU"/>
        </w:rPr>
        <w:t>Leadership Development &amp; Leadership Skills &amp; Opportunities – Researcher Focus Group</w:t>
      </w:r>
      <w:r>
        <w:rPr>
          <w:lang w:eastAsia="ru-RU"/>
        </w:rPr>
        <w:t xml:space="preserve"> </w:t>
      </w:r>
      <w:r w:rsidRPr="00CC61E1">
        <w:rPr>
          <w:lang w:eastAsia="ru-RU"/>
        </w:rPr>
        <w:t>name, institutional affiliation, position, nationality, contact details such as e-mail address, phone number, web address, social media address.</w:t>
      </w:r>
      <w:r w:rsidRPr="00107F38">
        <w:rPr>
          <w:lang w:eastAsia="ru-RU"/>
        </w:rPr>
        <w:t xml:space="preserve"> The data will be used to engage the target audience in the project activities and establish direct contact between the potential participants and the EURAXESS Hubs consortium.</w:t>
      </w:r>
    </w:p>
    <w:p w:rsidR="00E12074" w:rsidRPr="00107F38" w:rsidRDefault="00E12074" w:rsidP="00E12074">
      <w:pPr>
        <w:spacing w:before="120"/>
        <w:jc w:val="both"/>
        <w:rPr>
          <w:rFonts w:ascii="Times New Roman" w:hAnsi="Times New Roman" w:cs="Times New Roman"/>
          <w:lang w:eastAsia="ru-RU"/>
        </w:rPr>
      </w:pPr>
      <w:r w:rsidRPr="00107F38">
        <w:rPr>
          <w:lang w:eastAsia="ru-RU"/>
        </w:rPr>
        <w:t>Any personal data collected in the event registration form will be securely stored under the supervision of the Data Controller. The personal data will only be used by the EURAXESS Hubs consortium, and it will NOT be shared with or transferred to any third parties</w:t>
      </w:r>
      <w:r>
        <w:rPr>
          <w:lang w:eastAsia="ru-RU"/>
        </w:rPr>
        <w:t>, except if required by law</w:t>
      </w:r>
      <w:r w:rsidRPr="00107F38">
        <w:rPr>
          <w:lang w:eastAsia="ru-RU"/>
        </w:rPr>
        <w:t>.</w:t>
      </w:r>
    </w:p>
    <w:p w:rsidR="00E12074" w:rsidRPr="008C2023" w:rsidRDefault="00E12074" w:rsidP="00E12074">
      <w:pPr>
        <w:spacing w:before="120"/>
        <w:jc w:val="both"/>
      </w:pPr>
      <w:r w:rsidRPr="008C2023">
        <w:t>The data collected will be kept by the Data Controller for the period of implementing the EURAXESS Hubs project (1/9/</w:t>
      </w:r>
      <w:r>
        <w:t>20</w:t>
      </w:r>
      <w:r w:rsidRPr="008C2023">
        <w:t>21 – 31/08/</w:t>
      </w:r>
      <w:r>
        <w:t>20</w:t>
      </w:r>
      <w:r w:rsidRPr="008C2023">
        <w:t xml:space="preserve">22) and </w:t>
      </w:r>
      <w:r>
        <w:t xml:space="preserve">at least </w:t>
      </w:r>
      <w:r w:rsidRPr="008C2023">
        <w:t xml:space="preserve">five years beyond the project completion in line with Article 18 and Article 22 of the project Grant Agreement. </w:t>
      </w:r>
      <w:r>
        <w:t>The maximum duration, if longer than 5 years, will be set conforming to applicable national legislation.</w:t>
      </w:r>
    </w:p>
    <w:p w:rsidR="00E12074" w:rsidRPr="00107F38" w:rsidRDefault="00E12074" w:rsidP="00E12074">
      <w:pPr>
        <w:pStyle w:val="Heading2"/>
        <w:spacing w:before="120" w:after="120"/>
        <w:rPr>
          <w:rFonts w:eastAsia="Times New Roman"/>
          <w:lang w:val="en-GB" w:eastAsia="ru-RU"/>
        </w:rPr>
      </w:pPr>
      <w:bookmarkStart w:id="1" w:name="_Toc87535443"/>
      <w:r w:rsidRPr="00107F38">
        <w:rPr>
          <w:rFonts w:eastAsia="Times New Roman"/>
          <w:lang w:val="en-GB" w:eastAsia="ru-RU"/>
        </w:rPr>
        <w:t>Data subject rights</w:t>
      </w:r>
      <w:bookmarkEnd w:id="1"/>
    </w:p>
    <w:p w:rsidR="00E12074" w:rsidRPr="008C2023" w:rsidRDefault="00E12074" w:rsidP="00E12074">
      <w:pPr>
        <w:spacing w:after="120"/>
        <w:jc w:val="both"/>
        <w:rPr>
          <w:lang w:eastAsia="ru-RU"/>
        </w:rPr>
      </w:pPr>
      <w:r w:rsidRPr="00107F38">
        <w:rPr>
          <w:lang w:eastAsia="ru-RU"/>
        </w:rPr>
        <w:t xml:space="preserve">The data subject’s rights are guaranteed by the GDPR and the EU Charter of Fundamental Rights. In particular, s/he has the right to withdraw consent or access their data, request rectification or deletion of this data, and the right to lodge a complaint with a supervisory authority in case of any violation of the data usage. For any enquires the data subject may contact the </w:t>
      </w:r>
      <w:r w:rsidRPr="008C2023">
        <w:rPr>
          <w:lang w:eastAsia="ru-RU"/>
        </w:rPr>
        <w:t>EURAXESS Hubs coordinator.</w:t>
      </w:r>
    </w:p>
    <w:p w:rsidR="00E12074" w:rsidRPr="008C2023" w:rsidRDefault="00E12074" w:rsidP="00E12074">
      <w:pPr>
        <w:pStyle w:val="Heading2"/>
        <w:spacing w:before="120" w:after="120"/>
        <w:rPr>
          <w:rFonts w:ascii="Times New Roman" w:eastAsia="Times New Roman" w:hAnsi="Times New Roman"/>
          <w:szCs w:val="24"/>
          <w:lang w:val="en-GB" w:eastAsia="ru-RU"/>
        </w:rPr>
      </w:pPr>
      <w:bookmarkStart w:id="2" w:name="_Toc87535444"/>
      <w:r w:rsidRPr="008C2023">
        <w:rPr>
          <w:rFonts w:eastAsia="Times New Roman"/>
          <w:lang w:val="en-GB" w:eastAsia="ru-RU"/>
        </w:rPr>
        <w:t>Data Controller and Data Protection Officer</w:t>
      </w:r>
      <w:bookmarkEnd w:id="2"/>
      <w:r w:rsidRPr="008C2023">
        <w:rPr>
          <w:rFonts w:eastAsia="Times New Roman"/>
          <w:lang w:val="en-GB" w:eastAsia="ru-RU"/>
        </w:rPr>
        <w:t xml:space="preserve"> </w:t>
      </w:r>
    </w:p>
    <w:p w:rsidR="00E12074" w:rsidRPr="008C2023" w:rsidRDefault="00E12074" w:rsidP="00E12074">
      <w:pPr>
        <w:jc w:val="both"/>
        <w:rPr>
          <w:lang w:eastAsia="ru-RU"/>
        </w:rPr>
      </w:pPr>
      <w:r w:rsidRPr="00E12074">
        <w:rPr>
          <w:b/>
          <w:bCs/>
          <w:lang w:eastAsia="ru-RU"/>
        </w:rPr>
        <w:t xml:space="preserve">Sofia University, </w:t>
      </w:r>
      <w:r w:rsidRPr="008C2023">
        <w:rPr>
          <w:lang w:eastAsia="ru-RU"/>
        </w:rPr>
        <w:t>established in</w:t>
      </w:r>
      <w:r w:rsidRPr="008C2023">
        <w:rPr>
          <w:b/>
          <w:bCs/>
          <w:lang w:eastAsia="ru-RU"/>
        </w:rPr>
        <w:t xml:space="preserve"> </w:t>
      </w:r>
      <w:r w:rsidRPr="00E12074">
        <w:rPr>
          <w:lang w:eastAsia="ru-RU"/>
        </w:rPr>
        <w:t xml:space="preserve">St. </w:t>
      </w:r>
      <w:proofErr w:type="spellStart"/>
      <w:r w:rsidRPr="00E12074">
        <w:rPr>
          <w:lang w:eastAsia="ru-RU"/>
        </w:rPr>
        <w:t>Kliment</w:t>
      </w:r>
      <w:proofErr w:type="spellEnd"/>
      <w:r w:rsidRPr="00E12074">
        <w:rPr>
          <w:lang w:eastAsia="ru-RU"/>
        </w:rPr>
        <w:t xml:space="preserve"> </w:t>
      </w:r>
      <w:proofErr w:type="spellStart"/>
      <w:r w:rsidRPr="00E12074">
        <w:rPr>
          <w:lang w:eastAsia="ru-RU"/>
        </w:rPr>
        <w:t>Ohridski</w:t>
      </w:r>
      <w:proofErr w:type="spellEnd"/>
      <w:r w:rsidRPr="00E12074">
        <w:rPr>
          <w:lang w:eastAsia="ru-RU"/>
        </w:rPr>
        <w:t xml:space="preserve"> is: 1504, Sofia; 15, Tsar </w:t>
      </w:r>
      <w:proofErr w:type="spellStart"/>
      <w:r w:rsidRPr="00E12074">
        <w:rPr>
          <w:lang w:eastAsia="ru-RU"/>
        </w:rPr>
        <w:t>Osvoboditel</w:t>
      </w:r>
      <w:proofErr w:type="spellEnd"/>
      <w:r w:rsidRPr="00E12074">
        <w:rPr>
          <w:lang w:eastAsia="ru-RU"/>
        </w:rPr>
        <w:t xml:space="preserve"> Blvd.; Tel. Exchange: (0</w:t>
      </w:r>
      <w:r>
        <w:rPr>
          <w:lang w:eastAsia="ru-RU"/>
        </w:rPr>
        <w:t xml:space="preserve">2) 9308 200, Fax: (02) 9460 255, </w:t>
      </w:r>
      <w:r w:rsidRPr="008C2023">
        <w:rPr>
          <w:lang w:eastAsia="ru-RU"/>
        </w:rPr>
        <w:t>is the Data Controller and will manage personal data in compliance with the provisions of European Regulation 2016/679 ("GDPR").</w:t>
      </w:r>
    </w:p>
    <w:p w:rsidR="00E12074" w:rsidRPr="005072A5" w:rsidRDefault="00E12074" w:rsidP="00E12074">
      <w:pPr>
        <w:spacing w:before="120"/>
        <w:jc w:val="both"/>
        <w:rPr>
          <w:highlight w:val="yellow"/>
          <w:lang w:eastAsia="ru-RU"/>
        </w:rPr>
      </w:pPr>
      <w:r w:rsidRPr="008C2023">
        <w:rPr>
          <w:lang w:eastAsia="ru-RU"/>
        </w:rPr>
        <w:t xml:space="preserve">Data Protection </w:t>
      </w:r>
      <w:r w:rsidRPr="00E12074">
        <w:rPr>
          <w:lang w:eastAsia="ru-RU"/>
        </w:rPr>
        <w:t xml:space="preserve">Officer: </w:t>
      </w:r>
      <w:r>
        <w:rPr>
          <w:lang w:eastAsia="ru-RU"/>
        </w:rPr>
        <w:t xml:space="preserve">Assoc Prof </w:t>
      </w:r>
      <w:r w:rsidRPr="00E12074">
        <w:rPr>
          <w:lang w:eastAsia="ru-RU"/>
        </w:rPr>
        <w:t xml:space="preserve">Eliza </w:t>
      </w:r>
      <w:proofErr w:type="spellStart"/>
      <w:r w:rsidRPr="00E12074">
        <w:rPr>
          <w:lang w:eastAsia="ru-RU"/>
        </w:rPr>
        <w:t>Stefafanova</w:t>
      </w:r>
      <w:proofErr w:type="spellEnd"/>
      <w:r>
        <w:rPr>
          <w:lang w:eastAsia="ru-RU"/>
        </w:rPr>
        <w:t xml:space="preserve">, Vice Rector, </w:t>
      </w:r>
      <w:hyperlink r:id="rId8" w:history="1">
        <w:r w:rsidRPr="005017F9">
          <w:rPr>
            <w:rStyle w:val="Hyperlink"/>
            <w:lang w:eastAsia="ru-RU"/>
          </w:rPr>
          <w:t>e.stefanova@vice-rector.uni-sofia.bg</w:t>
        </w:r>
      </w:hyperlink>
      <w:r>
        <w:rPr>
          <w:lang w:eastAsia="ru-RU"/>
        </w:rPr>
        <w:t xml:space="preserve"> </w:t>
      </w:r>
    </w:p>
    <w:p w:rsidR="00E12074" w:rsidRPr="00107F38" w:rsidRDefault="00E12074" w:rsidP="00E12074">
      <w:pPr>
        <w:pStyle w:val="Heading2"/>
      </w:pPr>
      <w:bookmarkStart w:id="3" w:name="_Toc87535445"/>
      <w:r w:rsidRPr="00107F38">
        <w:t>Informed CONSENT for event registration</w:t>
      </w:r>
      <w:bookmarkEnd w:id="3"/>
    </w:p>
    <w:p w:rsidR="00E12074" w:rsidRPr="00107F38" w:rsidRDefault="00E12074" w:rsidP="00E12074">
      <w:pPr>
        <w:spacing w:before="100" w:beforeAutospacing="1" w:after="100" w:afterAutospacing="1"/>
        <w:jc w:val="both"/>
        <w:rPr>
          <w:b/>
          <w:bCs/>
          <w:lang w:eastAsia="ru-RU"/>
        </w:rPr>
      </w:pPr>
      <w:r w:rsidRPr="00107F38">
        <w:rPr>
          <w:lang w:eastAsia="ru-RU"/>
        </w:rPr>
        <w:t xml:space="preserve">Hereby I agree to share my data with the </w:t>
      </w:r>
      <w:r w:rsidRPr="00107F38">
        <w:rPr>
          <w:b/>
          <w:bCs/>
          <w:lang w:eastAsia="ru-RU"/>
        </w:rPr>
        <w:t xml:space="preserve">EURAXESS Hubs </w:t>
      </w:r>
      <w:r w:rsidRPr="00107F38">
        <w:rPr>
          <w:lang w:eastAsia="ru-RU"/>
        </w:rPr>
        <w:t xml:space="preserve">project. I have been informed about the nature and scope of the data which will be collected, recorded and stored, and about the purpose for which it may be used. </w:t>
      </w:r>
    </w:p>
    <w:p w:rsidR="00E12074" w:rsidRDefault="00E12074" w:rsidP="00E12074">
      <w:pPr>
        <w:spacing w:before="100" w:beforeAutospacing="1" w:after="100" w:afterAutospacing="1"/>
        <w:jc w:val="both"/>
        <w:rPr>
          <w:lang w:eastAsia="ru-RU"/>
        </w:rPr>
      </w:pPr>
      <w:r w:rsidRPr="00107F38">
        <w:rPr>
          <w:lang w:eastAsia="ru-RU"/>
        </w:rPr>
        <w:t xml:space="preserve">I understand that my responses, including personal data, will be documented and will be stored by the EURAXESS Hubs consortium </w:t>
      </w:r>
      <w:r>
        <w:rPr>
          <w:lang w:eastAsia="ru-RU"/>
        </w:rPr>
        <w:t xml:space="preserve">at least five years beyond </w:t>
      </w:r>
      <w:r w:rsidRPr="00107F38">
        <w:rPr>
          <w:lang w:eastAsia="ru-RU"/>
        </w:rPr>
        <w:t xml:space="preserve">the end of the project, without a right to distribute them to the third parties. I understand that I can request rectification or deletion of this data before this </w:t>
      </w:r>
      <w:r>
        <w:rPr>
          <w:lang w:eastAsia="ru-RU"/>
        </w:rPr>
        <w:t>da</w:t>
      </w:r>
      <w:r w:rsidRPr="00107F38">
        <w:rPr>
          <w:lang w:eastAsia="ru-RU"/>
        </w:rPr>
        <w:t>te.</w:t>
      </w:r>
    </w:p>
    <w:p w:rsidR="00420F34" w:rsidRPr="00472A4B" w:rsidRDefault="00E12074" w:rsidP="00E12074">
      <w:pPr>
        <w:spacing w:before="100" w:beforeAutospacing="1" w:after="100" w:afterAutospacing="1"/>
        <w:jc w:val="both"/>
        <w:rPr>
          <w:color w:val="17365D" w:themeColor="text2" w:themeShade="BF"/>
          <w:lang w:val="en-US"/>
        </w:rPr>
      </w:pPr>
      <w:r w:rsidRPr="000951CB">
        <w:rPr>
          <w:lang w:eastAsia="ru-RU"/>
        </w:rPr>
        <w:t xml:space="preserve">I know that my participation is voluntary, that I do not need to answer all questions and that I can leave the </w:t>
      </w:r>
      <w:r w:rsidR="001A42A7" w:rsidRPr="001A42A7">
        <w:rPr>
          <w:b/>
          <w:u w:val="single"/>
          <w:lang w:eastAsia="ru-RU"/>
        </w:rPr>
        <w:t>Leadership Development &amp; Leadership Skills &amp; Opportunities – Researcher Focus Group</w:t>
      </w:r>
      <w:r w:rsidRPr="000951CB">
        <w:rPr>
          <w:lang w:eastAsia="ru-RU"/>
        </w:rPr>
        <w:t xml:space="preserve"> at any time. The purpose of the </w:t>
      </w:r>
      <w:r w:rsidR="001A42A7" w:rsidRPr="001A42A7">
        <w:rPr>
          <w:b/>
          <w:u w:val="single"/>
          <w:lang w:eastAsia="ru-RU"/>
        </w:rPr>
        <w:t>Leadership Development &amp; Leadership Skills &amp; Opportunities – Researcher Focus Group</w:t>
      </w:r>
      <w:r w:rsidRPr="000951CB">
        <w:rPr>
          <w:lang w:eastAsia="ru-RU"/>
        </w:rPr>
        <w:t xml:space="preserve"> has been explained to me and I know how the information I give will be used. The procedures as well as the time commitment have been outlined. I give permission for my words to be used in report</w:t>
      </w:r>
      <w:r>
        <w:rPr>
          <w:lang w:eastAsia="ru-RU"/>
        </w:rPr>
        <w:t xml:space="preserve">, or for </w:t>
      </w:r>
      <w:r>
        <w:rPr>
          <w:lang w:eastAsia="ru-RU"/>
        </w:rPr>
        <w:lastRenderedPageBreak/>
        <w:t>communication and visibility purposes,</w:t>
      </w:r>
      <w:r w:rsidRPr="000951CB">
        <w:rPr>
          <w:lang w:eastAsia="ru-RU"/>
        </w:rPr>
        <w:t xml:space="preserve"> but understand that my name will not be mentioned. I understand issues of confidentiality.</w:t>
      </w:r>
      <w:r>
        <w:rPr>
          <w:lang w:eastAsia="ru-RU"/>
        </w:rPr>
        <w:t xml:space="preserve"> </w:t>
      </w:r>
    </w:p>
    <w:sectPr w:rsidR="00420F34" w:rsidRPr="00472A4B" w:rsidSect="004F68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00" w:rsidRDefault="00794000" w:rsidP="00BE3C4C">
      <w:r>
        <w:separator/>
      </w:r>
    </w:p>
  </w:endnote>
  <w:endnote w:type="continuationSeparator" w:id="0">
    <w:p w:rsidR="00794000" w:rsidRDefault="00794000" w:rsidP="00BE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 xml:space="preserve">EURAXESS </w:t>
    </w:r>
    <w:r w:rsidR="00C14970">
      <w:rPr>
        <w:sz w:val="16"/>
        <w:szCs w:val="16"/>
        <w:lang w:val="en-US"/>
      </w:rPr>
      <w:t>Hubs</w:t>
    </w:r>
    <w:r w:rsidRPr="00ED4E03">
      <w:rPr>
        <w:sz w:val="16"/>
        <w:szCs w:val="16"/>
        <w:lang w:val="en-US"/>
      </w:rPr>
      <w:t xml:space="preserve"> project is financed by </w:t>
    </w:r>
    <w:r w:rsidR="0048131E">
      <w:rPr>
        <w:sz w:val="16"/>
        <w:szCs w:val="16"/>
        <w:lang w:val="en-US"/>
      </w:rPr>
      <w:t xml:space="preserve">the EC under </w:t>
    </w:r>
    <w:r w:rsidR="00C14970" w:rsidRPr="00C14970">
      <w:rPr>
        <w:sz w:val="16"/>
        <w:szCs w:val="16"/>
        <w:lang w:val="en-US"/>
      </w:rPr>
      <w:t>Grant Agreement Number: 101035541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00" w:rsidRDefault="00794000" w:rsidP="00BE3C4C">
      <w:r>
        <w:separator/>
      </w:r>
    </w:p>
  </w:footnote>
  <w:footnote w:type="continuationSeparator" w:id="0">
    <w:p w:rsidR="00794000" w:rsidRDefault="00794000" w:rsidP="00BE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03" w:rsidRDefault="00ED4E03" w:rsidP="00B50CAF">
    <w:pPr>
      <w:pStyle w:val="Header"/>
      <w:rPr>
        <w:rFonts w:ascii="Arial" w:eastAsia="Times New Roman" w:hAnsi="Arial" w:cs="Arial"/>
        <w:b/>
        <w:color w:val="244061" w:themeColor="accent1" w:themeShade="80"/>
        <w:sz w:val="20"/>
        <w:szCs w:val="20"/>
        <w:lang w:val="en-US"/>
      </w:rPr>
    </w:pPr>
  </w:p>
  <w:p w:rsidR="00BE3C4C" w:rsidRPr="00F62D2A" w:rsidRDefault="0048131E" w:rsidP="0048131E">
    <w:pPr>
      <w:pStyle w:val="Header"/>
      <w:jc w:val="center"/>
      <w:rPr>
        <w:sz w:val="32"/>
        <w:szCs w:val="32"/>
        <w:lang w:val="en-US"/>
      </w:rPr>
    </w:pPr>
    <w:r>
      <w:rPr>
        <w:b/>
        <w:noProof/>
        <w:lang w:val="en-US"/>
      </w:rPr>
      <w:drawing>
        <wp:inline distT="0" distB="0" distL="0" distR="0">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70" w:rsidRDefault="00C149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3C4C"/>
    <w:rsid w:val="000064AF"/>
    <w:rsid w:val="000462DB"/>
    <w:rsid w:val="00053EE3"/>
    <w:rsid w:val="00081800"/>
    <w:rsid w:val="00082394"/>
    <w:rsid w:val="000B4F91"/>
    <w:rsid w:val="0011084D"/>
    <w:rsid w:val="00120B03"/>
    <w:rsid w:val="00135739"/>
    <w:rsid w:val="00143A6D"/>
    <w:rsid w:val="001A42A7"/>
    <w:rsid w:val="001D5FC8"/>
    <w:rsid w:val="00217A5E"/>
    <w:rsid w:val="002322D4"/>
    <w:rsid w:val="00242868"/>
    <w:rsid w:val="00256C16"/>
    <w:rsid w:val="0027567A"/>
    <w:rsid w:val="002A5346"/>
    <w:rsid w:val="002B4DBD"/>
    <w:rsid w:val="00334483"/>
    <w:rsid w:val="00353F2F"/>
    <w:rsid w:val="003A377E"/>
    <w:rsid w:val="003D01E2"/>
    <w:rsid w:val="003F7D11"/>
    <w:rsid w:val="00402EE8"/>
    <w:rsid w:val="00412708"/>
    <w:rsid w:val="00420F34"/>
    <w:rsid w:val="00472A4B"/>
    <w:rsid w:val="0048131E"/>
    <w:rsid w:val="004B574E"/>
    <w:rsid w:val="004F68B9"/>
    <w:rsid w:val="00505553"/>
    <w:rsid w:val="0052711F"/>
    <w:rsid w:val="00546D11"/>
    <w:rsid w:val="00547322"/>
    <w:rsid w:val="005B452A"/>
    <w:rsid w:val="005F253A"/>
    <w:rsid w:val="006141CC"/>
    <w:rsid w:val="006453DC"/>
    <w:rsid w:val="006A4466"/>
    <w:rsid w:val="006B2DDE"/>
    <w:rsid w:val="006F6522"/>
    <w:rsid w:val="00750DDE"/>
    <w:rsid w:val="007831C4"/>
    <w:rsid w:val="00794000"/>
    <w:rsid w:val="007B6C1B"/>
    <w:rsid w:val="007D5D39"/>
    <w:rsid w:val="00812414"/>
    <w:rsid w:val="008F50A1"/>
    <w:rsid w:val="00934423"/>
    <w:rsid w:val="00963370"/>
    <w:rsid w:val="009A484D"/>
    <w:rsid w:val="009E3C02"/>
    <w:rsid w:val="009E6564"/>
    <w:rsid w:val="009F4974"/>
    <w:rsid w:val="00A16571"/>
    <w:rsid w:val="00AE52C8"/>
    <w:rsid w:val="00AE5DAE"/>
    <w:rsid w:val="00AE740D"/>
    <w:rsid w:val="00B04E0D"/>
    <w:rsid w:val="00B16A33"/>
    <w:rsid w:val="00B34EDC"/>
    <w:rsid w:val="00B36375"/>
    <w:rsid w:val="00B50CAF"/>
    <w:rsid w:val="00B56296"/>
    <w:rsid w:val="00BE3C4C"/>
    <w:rsid w:val="00BF00F8"/>
    <w:rsid w:val="00BF0400"/>
    <w:rsid w:val="00C1228A"/>
    <w:rsid w:val="00C14970"/>
    <w:rsid w:val="00C84CE1"/>
    <w:rsid w:val="00CD450E"/>
    <w:rsid w:val="00D1391F"/>
    <w:rsid w:val="00D14173"/>
    <w:rsid w:val="00E01C10"/>
    <w:rsid w:val="00E12074"/>
    <w:rsid w:val="00E22331"/>
    <w:rsid w:val="00E50206"/>
    <w:rsid w:val="00E57805"/>
    <w:rsid w:val="00ED4E03"/>
    <w:rsid w:val="00EF4DAE"/>
    <w:rsid w:val="00F07794"/>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paragraph" w:styleId="Heading2">
    <w:name w:val="heading 2"/>
    <w:basedOn w:val="Normal"/>
    <w:next w:val="Normal"/>
    <w:link w:val="Heading2Char"/>
    <w:uiPriority w:val="9"/>
    <w:unhideWhenUsed/>
    <w:qFormat/>
    <w:rsid w:val="00E12074"/>
    <w:pPr>
      <w:keepNext/>
      <w:keepLines/>
      <w:spacing w:before="200" w:line="276" w:lineRule="auto"/>
      <w:outlineLvl w:val="1"/>
    </w:pPr>
    <w:rPr>
      <w:rFonts w:asciiTheme="majorHAnsi" w:eastAsiaTheme="majorEastAsia" w:hAnsiTheme="majorHAnsi" w:cs="Times New Roman"/>
      <w:b/>
      <w:bCs/>
      <w:color w:val="4F81BD" w:themeColor="accent1"/>
      <w:sz w:val="26"/>
      <w:szCs w:val="26"/>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 w:type="character" w:customStyle="1" w:styleId="Heading2Char">
    <w:name w:val="Heading 2 Char"/>
    <w:basedOn w:val="DefaultParagraphFont"/>
    <w:link w:val="Heading2"/>
    <w:uiPriority w:val="9"/>
    <w:rsid w:val="00E12074"/>
    <w:rPr>
      <w:rFonts w:asciiTheme="majorHAnsi" w:eastAsiaTheme="majorEastAsia" w:hAnsiTheme="majorHAnsi" w:cs="Times New Roman"/>
      <w:b/>
      <w:bCs/>
      <w:color w:val="4F81BD" w:themeColor="accent1"/>
      <w:sz w:val="26"/>
      <w:szCs w:val="26"/>
      <w:lang w:val="et-EE"/>
    </w:rPr>
  </w:style>
</w:styles>
</file>

<file path=word/webSettings.xml><?xml version="1.0" encoding="utf-8"?>
<w:webSettings xmlns:r="http://schemas.openxmlformats.org/officeDocument/2006/relationships" xmlns:w="http://schemas.openxmlformats.org/wordprocessingml/2006/main">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nova@vice-rector.uni-sofia.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8889-1EBE-48E9-94C1-D77344D9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6</cp:revision>
  <dcterms:created xsi:type="dcterms:W3CDTF">2019-02-27T14:15:00Z</dcterms:created>
  <dcterms:modified xsi:type="dcterms:W3CDTF">2022-02-16T11:51:00Z</dcterms:modified>
</cp:coreProperties>
</file>